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关于2022级专升本和2020级高起本学员毕业论文指导教师申报的通知</w:t>
      </w:r>
    </w:p>
    <w:p>
      <w:pPr>
        <w:rPr>
          <w:rFonts w:ascii="方正小标宋简体" w:eastAsia="方正小标宋简体"/>
          <w:sz w:val="32"/>
          <w:szCs w:val="32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各位老师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bookmarkStart w:id="0" w:name="_GoBack"/>
      <w:r>
        <w:rPr>
          <w:rFonts w:hint="eastAsia" w:ascii="仿宋_GB2312" w:eastAsia="仿宋_GB2312"/>
          <w:sz w:val="28"/>
          <w:szCs w:val="28"/>
        </w:rPr>
        <w:t>根据各高校关于毕业论文的写作和答辩通知要求，我们汇总后，对本年度</w:t>
      </w:r>
      <w:bookmarkEnd w:id="0"/>
      <w:r>
        <w:rPr>
          <w:rFonts w:hint="eastAsia" w:ascii="仿宋_GB2312" w:eastAsia="仿宋_GB2312"/>
          <w:sz w:val="28"/>
          <w:szCs w:val="28"/>
        </w:rPr>
        <w:t>涉及到相关高校的毕业论文指导教师申报工作通知如下：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ind w:left="72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所有学员都要申报毕业论文指导教师。</w:t>
      </w:r>
    </w:p>
    <w:p>
      <w:pPr>
        <w:ind w:left="142" w:firstLine="576" w:firstLineChars="20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</w:t>
      </w:r>
      <w:r>
        <w:rPr>
          <w:rFonts w:ascii="仿宋_GB2312" w:eastAsia="仿宋_GB2312"/>
          <w:sz w:val="28"/>
          <w:szCs w:val="28"/>
        </w:rPr>
        <w:t>指导教师由学术水平高、有丰富的教学经验或实践工作 经验的教师、科研人员或工程技术人员担任，须具有中级及以 上职称、本科及以上学历。</w:t>
      </w:r>
    </w:p>
    <w:p>
      <w:pPr>
        <w:ind w:left="142" w:firstLine="576" w:firstLineChars="206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2、指导教师上报资料要求：</w:t>
      </w:r>
    </w:p>
    <w:p>
      <w:pPr>
        <w:ind w:left="142" w:firstLine="576" w:firstLineChars="206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填写表格附件1：指导教师汇总表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身份证、毕业证、学位证、高校教师资格证（西南林业大学、楚雄师范学院）、职称证书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一位指导老师一个文件夹打包，姓名命名。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br w:type="textWrapping"/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3、根据相关高校要求，未报送指导教师的或指导教师未通过高校审核的，毕业论文成绩不予审核。</w:t>
      </w:r>
    </w:p>
    <w:p>
      <w:pPr>
        <w:ind w:left="142" w:firstLine="576" w:firstLineChars="20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4、请各位老师根据本班学员专业情况，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一个专业一个指导老师，</w:t>
      </w:r>
      <w:r>
        <w:rPr>
          <w:rFonts w:hint="eastAsia" w:ascii="仿宋_GB2312" w:eastAsia="仿宋_GB2312"/>
          <w:sz w:val="28"/>
          <w:szCs w:val="28"/>
        </w:rPr>
        <w:t>再4月1日前将指导教师资料报王老师（18988297954）。</w:t>
      </w:r>
    </w:p>
    <w:p>
      <w:pPr>
        <w:ind w:left="142" w:firstLine="576" w:firstLineChars="20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5、如果找不到相关论文指导教师，可由本站点代为聘请，各为老师按标准支付论文指导和评审费。本科每生300元;专科每生200元。（本费用不能向学生收取）</w:t>
      </w:r>
    </w:p>
    <w:p>
      <w:pPr>
        <w:ind w:left="142" w:firstLine="576" w:firstLineChars="20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特此通知</w:t>
      </w:r>
    </w:p>
    <w:p>
      <w:pPr>
        <w:ind w:left="142" w:firstLine="576" w:firstLineChars="206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28"/>
          <w:szCs w:val="28"/>
        </w:rPr>
        <w:t>昆明五华宏剑培训学校</w:t>
      </w:r>
    </w:p>
    <w:p>
      <w:pPr>
        <w:ind w:left="142" w:firstLine="576" w:firstLineChars="206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</w:t>
      </w:r>
      <w:r>
        <w:rPr>
          <w:rFonts w:ascii="仿宋_GB2312" w:eastAsia="仿宋_GB2312"/>
          <w:sz w:val="28"/>
          <w:szCs w:val="28"/>
        </w:rPr>
        <w:t>2024年3月22日</w:t>
      </w:r>
    </w:p>
    <w:sectPr>
      <w:pgSz w:w="11906" w:h="16838"/>
      <w:pgMar w:top="1134" w:right="1134" w:bottom="1134" w:left="1134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MmE0MzcwMTc3YmUwYzZhYjZmYzZiOWZjNDM3YmEifQ=="/>
  </w:docVars>
  <w:rsids>
    <w:rsidRoot w:val="002C2D8D"/>
    <w:rsid w:val="000B3042"/>
    <w:rsid w:val="002C2D8D"/>
    <w:rsid w:val="0032265E"/>
    <w:rsid w:val="00786C4E"/>
    <w:rsid w:val="007D106F"/>
    <w:rsid w:val="008D2E76"/>
    <w:rsid w:val="00905302"/>
    <w:rsid w:val="00A753BB"/>
    <w:rsid w:val="00FA7E27"/>
    <w:rsid w:val="21F7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380</Characters>
  <Lines>3</Lines>
  <Paragraphs>1</Paragraphs>
  <TotalTime>296</TotalTime>
  <ScaleCrop>false</ScaleCrop>
  <LinksUpToDate>false</LinksUpToDate>
  <CharactersWithSpaces>445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2024-03-22T03:52:00Z</dcterms:created>
  <dc:creator>king tony</dc:creator>
  <cp:lastModifiedBy>赤道往北21度</cp:lastModifiedBy>
  <cp:lastPrinted>2024-03-22T09:06:26Z</cp:lastPrinted>
  <dcterms:modified xsi:type="dcterms:W3CDTF">2024-03-22T09:08:51Z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1352FC5B6A454F8BAE3E7016CCF1A549_13</vt:lpwstr>
  </property>
</Properties>
</file>